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F04DE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7F04DE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7F04DE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4C0D54" w:rsidRPr="004C0D54">
        <w:rPr>
          <w:rFonts w:ascii="Sylfaen" w:hAnsi="Sylfaen" w:cs="Sylfaen"/>
          <w:sz w:val="22"/>
          <w:szCs w:val="22"/>
          <w:lang w:val="hy-AM"/>
        </w:rPr>
        <w:t>16</w:t>
      </w:r>
      <w:r w:rsidRPr="001F2D5F">
        <w:rPr>
          <w:rFonts w:ascii="Sylfaen" w:hAnsi="Sylfaen" w:cs="Sylfaen"/>
          <w:sz w:val="22"/>
          <w:szCs w:val="22"/>
          <w:lang w:val="hy-AM"/>
        </w:rPr>
        <w:t>.</w:t>
      </w:r>
      <w:r w:rsidR="004C0D54" w:rsidRPr="001F2D5F">
        <w:rPr>
          <w:rFonts w:ascii="Sylfaen" w:hAnsi="Sylfaen" w:cs="Sylfaen"/>
          <w:sz w:val="22"/>
          <w:szCs w:val="22"/>
          <w:lang w:val="hy-AM"/>
        </w:rPr>
        <w:t>04</w:t>
      </w:r>
      <w:r w:rsidRPr="001F2D5F">
        <w:rPr>
          <w:rFonts w:ascii="Sylfaen" w:hAnsi="Sylfaen" w:cs="Sylfaen"/>
          <w:sz w:val="22"/>
          <w:szCs w:val="22"/>
          <w:lang w:val="hy-AM"/>
        </w:rPr>
        <w:t>.20</w:t>
      </w:r>
      <w:r w:rsidR="00732010" w:rsidRPr="001F2D5F">
        <w:rPr>
          <w:rFonts w:ascii="Sylfaen" w:hAnsi="Sylfaen" w:cs="Sylfaen"/>
          <w:sz w:val="22"/>
          <w:szCs w:val="22"/>
          <w:lang w:val="hy-AM"/>
        </w:rPr>
        <w:t>2</w:t>
      </w:r>
      <w:r w:rsidR="004C0D54" w:rsidRPr="001F2D5F">
        <w:rPr>
          <w:rFonts w:ascii="Sylfaen" w:hAnsi="Sylfaen" w:cs="Sylfaen"/>
          <w:sz w:val="22"/>
          <w:szCs w:val="22"/>
          <w:lang w:val="hy-AM"/>
        </w:rPr>
        <w:t>4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</w:t>
      </w:r>
      <w:r w:rsidR="004C0D54" w:rsidRPr="00385E26">
        <w:rPr>
          <w:rFonts w:ascii="Sylfaen" w:hAnsi="Sylfaen" w:cs="Sylfaen"/>
          <w:sz w:val="22"/>
          <w:szCs w:val="22"/>
          <w:lang w:val="hy-AM"/>
        </w:rPr>
        <w:t xml:space="preserve">№49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հրամանով հաստատված </w:t>
      </w:r>
      <w:r w:rsidR="00385E26" w:rsidRPr="00385E26">
        <w:rPr>
          <w:rFonts w:ascii="Sylfaen" w:hAnsi="Sylfaen" w:cs="Sylfaen"/>
          <w:sz w:val="22"/>
          <w:szCs w:val="22"/>
          <w:lang w:val="hy-AM"/>
        </w:rPr>
        <w:t>«Գազպրոմ Արմենիա» ՓԲԸ-ի ապրանքների, աշխատանքների, ծառայությունների գնումների մասին կարգի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4B622A" w:rsidRPr="00741B67">
        <w:rPr>
          <w:rFonts w:ascii="Sylfaen" w:hAnsi="Sylfaen" w:cs="Sylfaen"/>
          <w:sz w:val="22"/>
          <w:szCs w:val="22"/>
        </w:rPr>
        <w:t>полож</w:t>
      </w:r>
      <w:r w:rsidR="004B622A">
        <w:rPr>
          <w:rFonts w:ascii="Sylfaen" w:hAnsi="Sylfaen" w:cs="Sylfaen"/>
          <w:sz w:val="22"/>
          <w:szCs w:val="22"/>
        </w:rPr>
        <w:t>е</w:t>
      </w:r>
      <w:r w:rsidR="004B622A" w:rsidRPr="00741B67">
        <w:rPr>
          <w:rFonts w:ascii="Sylfaen" w:hAnsi="Sylfaen" w:cs="Sylfaen"/>
          <w:sz w:val="22"/>
          <w:szCs w:val="22"/>
        </w:rPr>
        <w:t>нием</w:t>
      </w:r>
      <w:r w:rsidR="004B622A" w:rsidRPr="004B622A">
        <w:rPr>
          <w:rFonts w:ascii="Sylfaen" w:hAnsi="Sylfaen" w:cs="Sylfaen"/>
          <w:sz w:val="22"/>
          <w:szCs w:val="22"/>
        </w:rPr>
        <w:t xml:space="preserve"> о закупках товаров, работ, услуг ЗАО «Газпром Армения»</w:t>
      </w:r>
      <w:r w:rsidR="00DC36CA" w:rsidRPr="00741B67">
        <w:rPr>
          <w:rFonts w:ascii="Sylfaen" w:hAnsi="Sylfaen" w:cs="Sylfaen"/>
          <w:sz w:val="22"/>
          <w:szCs w:val="22"/>
        </w:rPr>
        <w:t xml:space="preserve"> </w:t>
      </w:r>
      <w:r w:rsidR="004F16AA" w:rsidRPr="00741B67">
        <w:rPr>
          <w:rFonts w:ascii="Sylfaen" w:hAnsi="Sylfaen" w:cs="Sylfaen"/>
          <w:sz w:val="22"/>
          <w:szCs w:val="22"/>
        </w:rPr>
        <w:t>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</w:t>
      </w:r>
      <w:r w:rsidR="004B622A">
        <w:rPr>
          <w:rFonts w:ascii="Sylfaen" w:hAnsi="Sylfaen" w:cs="Sylfaen"/>
          <w:sz w:val="22"/>
          <w:szCs w:val="22"/>
          <w:lang w:val="hy-AM"/>
        </w:rPr>
        <w:t>49</w:t>
      </w:r>
      <w:r w:rsidRPr="00741B67">
        <w:rPr>
          <w:rFonts w:ascii="Sylfaen" w:hAnsi="Sylfaen" w:cs="Sylfaen"/>
          <w:sz w:val="22"/>
          <w:szCs w:val="22"/>
        </w:rPr>
        <w:t xml:space="preserve"> от </w:t>
      </w:r>
      <w:r w:rsidR="004B622A">
        <w:rPr>
          <w:rFonts w:ascii="Sylfaen" w:hAnsi="Sylfaen" w:cs="Sylfaen"/>
          <w:sz w:val="22"/>
          <w:szCs w:val="22"/>
          <w:lang w:val="hy-AM"/>
        </w:rPr>
        <w:t>16</w:t>
      </w:r>
      <w:r w:rsidR="004B622A">
        <w:rPr>
          <w:rFonts w:ascii="Sylfaen" w:hAnsi="Sylfaen" w:cs="Sylfaen"/>
          <w:sz w:val="22"/>
          <w:szCs w:val="22"/>
        </w:rPr>
        <w:t>.</w:t>
      </w:r>
      <w:r w:rsidR="004B622A">
        <w:rPr>
          <w:rFonts w:ascii="Sylfaen" w:hAnsi="Sylfaen" w:cs="Sylfaen"/>
          <w:sz w:val="22"/>
          <w:szCs w:val="22"/>
          <w:lang w:val="hy-AM"/>
        </w:rPr>
        <w:t>04</w:t>
      </w:r>
      <w:r w:rsidRPr="00741B67">
        <w:rPr>
          <w:rFonts w:ascii="Sylfaen" w:hAnsi="Sylfaen" w:cs="Sylfaen"/>
          <w:sz w:val="22"/>
          <w:szCs w:val="22"/>
        </w:rPr>
        <w:t>.202</w:t>
      </w:r>
      <w:r w:rsidR="004B622A">
        <w:rPr>
          <w:rFonts w:ascii="Sylfaen" w:hAnsi="Sylfaen" w:cs="Sylfaen"/>
          <w:sz w:val="22"/>
          <w:szCs w:val="22"/>
          <w:lang w:val="hy-AM"/>
        </w:rPr>
        <w:t>4</w:t>
      </w:r>
      <w:r w:rsidRPr="00741B67">
        <w:rPr>
          <w:rFonts w:ascii="Sylfaen" w:hAnsi="Sylfaen" w:cs="Sylfaen"/>
          <w:sz w:val="22"/>
          <w:szCs w:val="22"/>
        </w:rPr>
        <w:t xml:space="preserve"> г.)</w:t>
      </w:r>
    </w:p>
    <w:p w:rsidR="00184678" w:rsidRPr="004B622A" w:rsidRDefault="00184678" w:rsidP="00385206">
      <w:pPr>
        <w:rPr>
          <w:rFonts w:ascii="Sylfaen" w:hAnsi="Sylfaen" w:cs="Sylfaen"/>
          <w:sz w:val="22"/>
          <w:szCs w:val="22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and the Regulation on procurement of goods, works, services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approved by Order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No. 49 dated </w:t>
      </w:r>
      <w:r w:rsidR="002C3CD1">
        <w:rPr>
          <w:rFonts w:ascii="Sylfaen" w:hAnsi="Sylfaen" w:cs="Sylfaen"/>
          <w:sz w:val="22"/>
          <w:szCs w:val="22"/>
          <w:lang w:val="hy-AM"/>
        </w:rPr>
        <w:t>16․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04</w:t>
      </w:r>
      <w:r w:rsidR="002C3CD1">
        <w:rPr>
          <w:sz w:val="22"/>
          <w:szCs w:val="22"/>
          <w:lang w:val="hy-AM"/>
        </w:rPr>
        <w:t>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2024.</w:t>
      </w:r>
      <w:r w:rsidRPr="00184678">
        <w:rPr>
          <w:rFonts w:ascii="Sylfaen" w:hAnsi="Sylfaen" w:cs="Sylfaen"/>
          <w:sz w:val="22"/>
          <w:szCs w:val="22"/>
          <w:lang w:val="hy-AM"/>
        </w:rPr>
        <w:t>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04"/>
        <w:gridCol w:w="3827"/>
      </w:tblGrid>
      <w:tr w:rsidR="00741B67" w:rsidTr="002078BE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E3658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741B67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3827" w:type="dxa"/>
            <w:vMerge w:val="restart"/>
            <w:vAlign w:val="center"/>
          </w:tcPr>
          <w:p w:rsidR="00741B67" w:rsidRPr="00797FC4" w:rsidRDefault="007F04DE" w:rsidP="00D90D75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b/>
                <w:lang w:val="hy-AM"/>
              </w:rPr>
            </w:pPr>
            <w:r w:rsidRPr="00997A0C">
              <w:rPr>
                <w:rFonts w:ascii="Sylfaen" w:hAnsi="Sylfaen"/>
                <w:lang w:val="af-ZA"/>
              </w:rPr>
              <w:t>№0</w:t>
            </w:r>
            <w:r>
              <w:rPr>
                <w:rFonts w:ascii="Sylfaen" w:hAnsi="Sylfaen"/>
                <w:lang w:val="af-ZA"/>
              </w:rPr>
              <w:t>57</w:t>
            </w:r>
            <w:r w:rsidRPr="00997A0C">
              <w:rPr>
                <w:rFonts w:ascii="Sylfaen" w:hAnsi="Sylfaen"/>
                <w:lang w:val="af-ZA"/>
              </w:rPr>
              <w:t>/</w:t>
            </w:r>
            <w:r>
              <w:rPr>
                <w:rFonts w:ascii="Sylfaen" w:hAnsi="Sylfaen"/>
                <w:lang w:val="af-ZA"/>
              </w:rPr>
              <w:t>GArm/25_4.3_066/27.02.25</w:t>
            </w:r>
          </w:p>
        </w:tc>
      </w:tr>
      <w:tr w:rsidR="00741B67" w:rsidTr="002078BE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741B67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382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741B67" w:rsidRPr="007F04DE" w:rsidTr="002078BE">
        <w:tc>
          <w:tcPr>
            <w:tcW w:w="6204" w:type="dxa"/>
          </w:tcPr>
          <w:p w:rsidR="00741B67" w:rsidRPr="00741B67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af-ZA"/>
              </w:rPr>
              <w:t>C</w:t>
            </w:r>
            <w:r w:rsidRPr="0077145A">
              <w:rPr>
                <w:rFonts w:ascii="Sylfaen" w:hAnsi="Sylfaen" w:cs="Sylfaen"/>
                <w:lang w:val="af-ZA"/>
              </w:rPr>
              <w:t>ompetitive selection for the needs</w:t>
            </w:r>
            <w:r w:rsidRPr="00741B67">
              <w:rPr>
                <w:rFonts w:ascii="Sylfaen" w:hAnsi="Sylfaen" w:cs="Sylfaen"/>
                <w:lang w:val="af-ZA"/>
              </w:rPr>
              <w:t xml:space="preserve"> Code</w:t>
            </w:r>
            <w:r w:rsidR="00741B67" w:rsidRPr="00741B67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382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>
        <w:rPr>
          <w:rFonts w:ascii="Sylfaen" w:hAnsi="Sylfaen"/>
          <w:b/>
          <w:szCs w:val="22"/>
          <w:lang w:val="af-ZA"/>
        </w:rPr>
        <w:t xml:space="preserve"> </w:t>
      </w:r>
      <w:r>
        <w:rPr>
          <w:rFonts w:ascii="Sylfaen" w:hAnsi="Sylfaen"/>
          <w:szCs w:val="22"/>
          <w:lang w:val="af-ZA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95"/>
        <w:gridCol w:w="4536"/>
      </w:tblGrid>
      <w:tr w:rsidR="00B74ADB" w:rsidRPr="007F04DE" w:rsidTr="002078BE">
        <w:tc>
          <w:tcPr>
            <w:tcW w:w="5495" w:type="dxa"/>
          </w:tcPr>
          <w:p w:rsidR="00B74ADB" w:rsidRPr="00741B67" w:rsidRDefault="00B74ADB" w:rsidP="00044E32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1. 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Pr="00741B67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536" w:type="dxa"/>
            <w:vAlign w:val="center"/>
          </w:tcPr>
          <w:p w:rsidR="00B74ADB" w:rsidRPr="00797FC4" w:rsidRDefault="007F04DE" w:rsidP="00EA6083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lang w:val="af-ZA"/>
              </w:rPr>
            </w:pPr>
            <w:r w:rsidRPr="000D161E">
              <w:rPr>
                <w:rFonts w:ascii="Sylfaen" w:hAnsi="Sylfaen"/>
                <w:lang w:val="hy-AM"/>
              </w:rPr>
              <w:t>BK</w:t>
            </w:r>
            <w:r w:rsidRPr="00D0618A">
              <w:rPr>
                <w:rFonts w:ascii="Sylfaen" w:hAnsi="Sylfaen"/>
                <w:lang w:val="hy-AM"/>
              </w:rPr>
              <w:t xml:space="preserve"> տիպի գազահաշվիչների </w:t>
            </w:r>
            <w:r w:rsidRPr="002636AE">
              <w:rPr>
                <w:rFonts w:ascii="Sylfaen" w:hAnsi="Sylfaen"/>
                <w:lang w:val="hy-AM"/>
              </w:rPr>
              <w:t>պահեստամասերի</w:t>
            </w:r>
            <w:r w:rsidRPr="007F04DE">
              <w:rPr>
                <w:rFonts w:ascii="Sylfaen" w:hAnsi="Sylfaen"/>
                <w:szCs w:val="22"/>
                <w:lang w:val="af-ZA"/>
              </w:rPr>
              <w:t xml:space="preserve"> </w:t>
            </w:r>
            <w:proofErr w:type="spellStart"/>
            <w:r w:rsidRPr="00997A0C">
              <w:rPr>
                <w:rFonts w:ascii="Sylfaen" w:hAnsi="Sylfaen"/>
                <w:szCs w:val="22"/>
              </w:rPr>
              <w:t>ձեռքբերում</w:t>
            </w:r>
            <w:proofErr w:type="spellEnd"/>
          </w:p>
        </w:tc>
      </w:tr>
      <w:tr w:rsidR="00B74ADB" w:rsidTr="002078BE">
        <w:tc>
          <w:tcPr>
            <w:tcW w:w="5495" w:type="dxa"/>
            <w:vAlign w:val="center"/>
          </w:tcPr>
          <w:p w:rsidR="00B74ADB" w:rsidRPr="00741B67" w:rsidRDefault="00B74ADB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 xml:space="preserve">Краткое описание </w:t>
            </w:r>
            <w:r w:rsidRPr="00741B67">
              <w:rPr>
                <w:rFonts w:ascii="Sylfaen" w:hAnsi="Sylfaen" w:cs="Sylfaen"/>
                <w:lang w:val="hy-AM"/>
              </w:rPr>
              <w:t>приобретаемого предмета:</w:t>
            </w:r>
          </w:p>
        </w:tc>
        <w:tc>
          <w:tcPr>
            <w:tcW w:w="4536" w:type="dxa"/>
          </w:tcPr>
          <w:p w:rsidR="00B74ADB" w:rsidRPr="001F2D5F" w:rsidRDefault="007F04DE" w:rsidP="00D90D75">
            <w:pPr>
              <w:rPr>
                <w:rFonts w:ascii="Consolas" w:eastAsiaTheme="minorHAnsi" w:hAnsi="Consolas" w:cstheme="minorBidi"/>
                <w:lang w:eastAsia="en-US"/>
              </w:rPr>
            </w:pPr>
            <w:r w:rsidRPr="008B230E">
              <w:rPr>
                <w:rFonts w:ascii="Sylfaen" w:hAnsi="Sylfaen"/>
              </w:rPr>
              <w:t xml:space="preserve">Приобретение </w:t>
            </w:r>
            <w:r w:rsidRPr="000E7EE2">
              <w:rPr>
                <w:rFonts w:ascii="Sylfaen" w:hAnsi="Sylfaen"/>
              </w:rPr>
              <w:t xml:space="preserve">запасных частей для </w:t>
            </w:r>
            <w:r w:rsidRPr="000B2974">
              <w:rPr>
                <w:rFonts w:ascii="Sylfaen" w:hAnsi="Sylfaen"/>
                <w:szCs w:val="22"/>
              </w:rPr>
              <w:t xml:space="preserve">газовых счетчиков типа </w:t>
            </w:r>
            <w:r w:rsidRPr="000B2974">
              <w:rPr>
                <w:rFonts w:ascii="Sylfaen" w:hAnsi="Sylfaen"/>
                <w:szCs w:val="22"/>
                <w:lang w:val="hy-AM"/>
              </w:rPr>
              <w:t>ВК</w:t>
            </w:r>
            <w:r w:rsidRPr="008B10F8">
              <w:rPr>
                <w:rFonts w:ascii="Sylfaen" w:hAnsi="Sylfaen"/>
                <w:szCs w:val="22"/>
              </w:rPr>
              <w:t xml:space="preserve"> </w:t>
            </w:r>
            <w:r w:rsidRPr="00DB6C63">
              <w:rPr>
                <w:rFonts w:ascii="Sylfaen" w:hAnsi="Sylfaen"/>
                <w:szCs w:val="22"/>
              </w:rPr>
              <w:t>для</w:t>
            </w:r>
            <w:r w:rsidRPr="008B10F8">
              <w:rPr>
                <w:rFonts w:ascii="Sylfaen" w:hAnsi="Sylfaen"/>
                <w:szCs w:val="22"/>
              </w:rPr>
              <w:t xml:space="preserve"> </w:t>
            </w:r>
            <w:r w:rsidRPr="00DB6C63">
              <w:rPr>
                <w:rFonts w:ascii="Sylfaen" w:hAnsi="Sylfaen"/>
                <w:szCs w:val="22"/>
              </w:rPr>
              <w:t>нужд</w:t>
            </w:r>
            <w:r w:rsidRPr="008B10F8">
              <w:rPr>
                <w:rFonts w:ascii="Sylfaen" w:hAnsi="Sylfaen"/>
                <w:szCs w:val="22"/>
              </w:rPr>
              <w:t xml:space="preserve"> </w:t>
            </w:r>
            <w:r w:rsidRPr="00DB6C63">
              <w:rPr>
                <w:rFonts w:ascii="Sylfaen" w:hAnsi="Sylfaen"/>
                <w:szCs w:val="22"/>
              </w:rPr>
              <w:t>ЗАО</w:t>
            </w:r>
            <w:r w:rsidRPr="008B10F8">
              <w:rPr>
                <w:rFonts w:ascii="Sylfaen" w:hAnsi="Sylfaen"/>
                <w:szCs w:val="22"/>
              </w:rPr>
              <w:t xml:space="preserve"> «</w:t>
            </w:r>
            <w:r w:rsidRPr="00DB6C63">
              <w:rPr>
                <w:rFonts w:ascii="Sylfaen" w:hAnsi="Sylfaen"/>
                <w:szCs w:val="22"/>
              </w:rPr>
              <w:t>Газпром</w:t>
            </w:r>
            <w:r w:rsidRPr="008B10F8">
              <w:rPr>
                <w:rFonts w:ascii="Sylfaen" w:hAnsi="Sylfaen"/>
                <w:szCs w:val="22"/>
              </w:rPr>
              <w:t xml:space="preserve"> </w:t>
            </w:r>
            <w:r w:rsidRPr="00DB6C63">
              <w:rPr>
                <w:rFonts w:ascii="Sylfaen" w:hAnsi="Sylfaen"/>
                <w:szCs w:val="22"/>
              </w:rPr>
              <w:t>Армения</w:t>
            </w:r>
            <w:r w:rsidRPr="008B10F8">
              <w:rPr>
                <w:rFonts w:ascii="Sylfaen" w:hAnsi="Sylfaen"/>
                <w:szCs w:val="22"/>
              </w:rPr>
              <w:t>»</w:t>
            </w:r>
          </w:p>
        </w:tc>
      </w:tr>
      <w:tr w:rsidR="00B74ADB" w:rsidRPr="007F04DE" w:rsidTr="002078BE">
        <w:tc>
          <w:tcPr>
            <w:tcW w:w="5495" w:type="dxa"/>
          </w:tcPr>
          <w:p w:rsidR="00B74ADB" w:rsidRPr="00741B67" w:rsidRDefault="00B74ADB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741B67">
              <w:rPr>
                <w:rFonts w:ascii="Sylfaen" w:hAnsi="Sylfaen" w:cs="Sylfaen"/>
                <w:lang w:val="en-US"/>
              </w:rPr>
              <w:t xml:space="preserve">subject </w:t>
            </w:r>
            <w:r w:rsidRPr="00741B67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536" w:type="dxa"/>
          </w:tcPr>
          <w:p w:rsidR="00B74ADB" w:rsidRPr="007F04DE" w:rsidRDefault="007F04DE" w:rsidP="00D90D75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en-US"/>
              </w:rPr>
            </w:pPr>
            <w:r w:rsidRPr="007F04DE">
              <w:rPr>
                <w:rStyle w:val="ezkurwreuab5ozgtqnkl"/>
                <w:rFonts w:ascii="Sylfaen" w:hAnsi="Sylfaen"/>
                <w:lang w:val="en-US"/>
              </w:rPr>
              <w:t>Purchase</w:t>
            </w:r>
            <w:r w:rsidRPr="007F04DE">
              <w:rPr>
                <w:rFonts w:ascii="Sylfaen" w:hAnsi="Sylfaen"/>
                <w:lang w:val="en-US"/>
              </w:rPr>
              <w:t xml:space="preserve"> of </w:t>
            </w:r>
            <w:r w:rsidRPr="007F04DE">
              <w:rPr>
                <w:rStyle w:val="ezkurwreuab5ozgtqnkl"/>
                <w:rFonts w:ascii="Sylfaen" w:hAnsi="Sylfaen"/>
                <w:lang w:val="en-US"/>
              </w:rPr>
              <w:t>spare</w:t>
            </w:r>
            <w:r w:rsidRPr="007F04DE">
              <w:rPr>
                <w:rFonts w:ascii="Sylfaen" w:hAnsi="Sylfaen"/>
                <w:lang w:val="en-US"/>
              </w:rPr>
              <w:t xml:space="preserve"> </w:t>
            </w:r>
            <w:r w:rsidRPr="007F04DE">
              <w:rPr>
                <w:rStyle w:val="ezkurwreuab5ozgtqnkl"/>
                <w:rFonts w:ascii="Sylfaen" w:hAnsi="Sylfaen"/>
                <w:lang w:val="en-US"/>
              </w:rPr>
              <w:t>parts</w:t>
            </w:r>
            <w:r w:rsidRPr="007F04DE">
              <w:rPr>
                <w:rFonts w:ascii="Sylfaen" w:hAnsi="Sylfaen"/>
                <w:lang w:val="en-US"/>
              </w:rPr>
              <w:t xml:space="preserve"> </w:t>
            </w:r>
            <w:r w:rsidRPr="007F04DE">
              <w:rPr>
                <w:rStyle w:val="ezkurwreuab5ozgtqnkl"/>
                <w:rFonts w:ascii="Sylfaen" w:hAnsi="Sylfaen"/>
                <w:lang w:val="en-US"/>
              </w:rPr>
              <w:t>for</w:t>
            </w:r>
            <w:r w:rsidRPr="007F04DE">
              <w:rPr>
                <w:rFonts w:ascii="Sylfaen" w:hAnsi="Sylfaen"/>
                <w:lang w:val="en-US"/>
              </w:rPr>
              <w:t xml:space="preserve"> B</w:t>
            </w:r>
            <w:r w:rsidRPr="007F04DE">
              <w:rPr>
                <w:rStyle w:val="ezkurwreuab5ozgtqnkl"/>
                <w:rFonts w:ascii="Sylfaen" w:hAnsi="Sylfaen"/>
                <w:lang w:val="en-US"/>
              </w:rPr>
              <w:t>K</w:t>
            </w:r>
            <w:r w:rsidRPr="007F04DE">
              <w:rPr>
                <w:rFonts w:ascii="Sylfaen" w:hAnsi="Sylfaen"/>
                <w:lang w:val="en-US"/>
              </w:rPr>
              <w:t xml:space="preserve"> </w:t>
            </w:r>
            <w:r w:rsidRPr="007F04DE">
              <w:rPr>
                <w:rStyle w:val="ezkurwreuab5ozgtqnkl"/>
                <w:rFonts w:ascii="Sylfaen" w:hAnsi="Sylfaen"/>
                <w:lang w:val="en-US"/>
              </w:rPr>
              <w:t>type</w:t>
            </w:r>
            <w:r w:rsidRPr="007F04DE">
              <w:rPr>
                <w:rFonts w:ascii="Sylfaen" w:hAnsi="Sylfaen"/>
                <w:lang w:val="en-US"/>
              </w:rPr>
              <w:t xml:space="preserve"> </w:t>
            </w:r>
            <w:r w:rsidRPr="007F04DE">
              <w:rPr>
                <w:rStyle w:val="ezkurwreuab5ozgtqnkl"/>
                <w:rFonts w:ascii="Sylfaen" w:hAnsi="Sylfaen"/>
                <w:lang w:val="en-US"/>
              </w:rPr>
              <w:t>gas</w:t>
            </w:r>
            <w:r w:rsidRPr="007F04DE">
              <w:rPr>
                <w:rFonts w:ascii="Sylfaen" w:hAnsi="Sylfaen"/>
                <w:lang w:val="en-US"/>
              </w:rPr>
              <w:t xml:space="preserve"> </w:t>
            </w:r>
            <w:r w:rsidRPr="007F04DE">
              <w:rPr>
                <w:rStyle w:val="ezkurwreuab5ozgtqnkl"/>
                <w:rFonts w:ascii="Sylfaen" w:hAnsi="Sylfaen"/>
                <w:lang w:val="en-US"/>
              </w:rPr>
              <w:t>meters</w:t>
            </w:r>
          </w:p>
        </w:tc>
      </w:tr>
    </w:tbl>
    <w:p w:rsidR="004F16AA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D51424" w:rsidRPr="007F04DE" w:rsidTr="00B74ADB">
        <w:tc>
          <w:tcPr>
            <w:tcW w:w="10060" w:type="dxa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7F04DE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044E3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D90D75" w:rsidTr="00B74ADB">
        <w:tc>
          <w:tcPr>
            <w:tcW w:w="4957" w:type="dxa"/>
          </w:tcPr>
          <w:p w:rsidR="00D51424" w:rsidRDefault="00D51424" w:rsidP="0020463D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D71E5">
              <w:rPr>
                <w:rFonts w:ascii="Sylfaen" w:hAnsi="Sylfaen" w:cs="Sylfaen"/>
                <w:lang w:val="hy-AM"/>
              </w:rPr>
              <w:t xml:space="preserve">3. </w:t>
            </w:r>
            <w:r>
              <w:rPr>
                <w:rFonts w:ascii="Sylfaen" w:hAnsi="Sylfaen" w:cs="Sylfaen"/>
                <w:lang w:val="hy-AM"/>
              </w:rPr>
              <w:t xml:space="preserve">Պայմանագրի կնքման </w:t>
            </w:r>
            <w:r w:rsidR="0020463D">
              <w:rPr>
                <w:rFonts w:ascii="Sylfaen" w:hAnsi="Sylfaen" w:cs="Sylfaen"/>
                <w:lang w:val="hy-AM"/>
              </w:rPr>
              <w:t xml:space="preserve">համար հիմք հանդիսացող գնման հանձնաժողովի արձանագրության </w:t>
            </w:r>
            <w:r w:rsidR="00507823">
              <w:rPr>
                <w:rFonts w:ascii="Sylfaen" w:hAnsi="Sylfaen" w:cs="Sylfaen"/>
                <w:lang w:val="hy-AM"/>
              </w:rPr>
              <w:t xml:space="preserve">նիստի </w:t>
            </w:r>
            <w:r w:rsidR="0020463D">
              <w:rPr>
                <w:rFonts w:ascii="Sylfaen" w:hAnsi="Sylfaen" w:cs="Sylfaen"/>
                <w:lang w:val="hy-AM"/>
              </w:rPr>
              <w:t xml:space="preserve">համարը և </w:t>
            </w:r>
            <w:r>
              <w:rPr>
                <w:rFonts w:ascii="Sylfaen" w:hAnsi="Sylfaen" w:cs="Sylfaen"/>
                <w:lang w:val="hy-AM"/>
              </w:rPr>
              <w:t>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507823" w:rsidRPr="0020463D" w:rsidRDefault="00D51424" w:rsidP="00507823">
            <w:pPr>
              <w:ind w:left="360" w:hanging="360"/>
              <w:jc w:val="center"/>
              <w:rPr>
                <w:rFonts w:ascii="Sylfaen" w:hAnsi="Sylfaen" w:cs="Sylfaen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D90D75" w:rsidRPr="00D90D75">
              <w:rPr>
                <w:rFonts w:ascii="Sylfaen" w:hAnsi="Sylfaen" w:cs="Sylfaen"/>
                <w:lang w:val="af-ZA"/>
              </w:rPr>
              <w:t xml:space="preserve"> </w:t>
            </w:r>
            <w:r w:rsidR="007F04DE">
              <w:rPr>
                <w:rFonts w:ascii="Sylfaen" w:hAnsi="Sylfaen" w:cs="Sylfaen"/>
                <w:lang w:val="af-ZA"/>
              </w:rPr>
              <w:t>14</w:t>
            </w:r>
            <w:r w:rsidR="0018100F">
              <w:rPr>
                <w:rFonts w:ascii="Sylfaen" w:hAnsi="Sylfaen" w:cs="Sylfaen"/>
                <w:lang w:val="af-ZA"/>
              </w:rPr>
              <w:t xml:space="preserve"> 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D90D75" w:rsidRPr="009772E6">
              <w:rPr>
                <w:rFonts w:ascii="Sylfaen" w:hAnsi="Sylfaen" w:cs="Sylfaen"/>
                <w:lang w:val="af-ZA"/>
              </w:rPr>
              <w:t xml:space="preserve"> </w:t>
            </w:r>
            <w:r w:rsidR="001A7E6F">
              <w:rPr>
                <w:rFonts w:ascii="Sylfaen" w:hAnsi="Sylfaen" w:cs="Sylfaen"/>
                <w:lang w:val="af-ZA"/>
              </w:rPr>
              <w:t>0</w:t>
            </w:r>
            <w:r w:rsidR="007F04DE">
              <w:rPr>
                <w:rFonts w:ascii="Sylfaen" w:hAnsi="Sylfaen" w:cs="Sylfaen"/>
                <w:lang w:val="af-ZA"/>
              </w:rPr>
              <w:t>3</w:t>
            </w:r>
            <w:r w:rsidR="00D90D75" w:rsidRPr="009772E6">
              <w:rPr>
                <w:rFonts w:ascii="Sylfaen" w:hAnsi="Sylfaen" w:cs="Sylfaen"/>
                <w:lang w:val="af-ZA"/>
              </w:rPr>
              <w:t xml:space="preserve"> 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1A7E6F">
              <w:rPr>
                <w:rFonts w:ascii="Sylfaen" w:hAnsi="Sylfaen" w:cs="Sylfaen"/>
                <w:lang w:val="en-US"/>
              </w:rPr>
              <w:t>5</w:t>
            </w:r>
            <w:r w:rsidR="0020463D">
              <w:rPr>
                <w:rFonts w:ascii="Sylfaen" w:hAnsi="Sylfaen" w:cs="Sylfaen"/>
                <w:lang w:val="hy-AM"/>
              </w:rPr>
              <w:t xml:space="preserve">  </w:t>
            </w:r>
            <w:r w:rsidR="0020463D" w:rsidRPr="009772E6">
              <w:rPr>
                <w:rFonts w:ascii="Sylfaen" w:hAnsi="Sylfaen" w:cs="Sylfaen"/>
                <w:sz w:val="22"/>
                <w:szCs w:val="22"/>
                <w:lang w:val="af-ZA"/>
              </w:rPr>
              <w:t>№</w:t>
            </w:r>
            <w:r w:rsidR="0018100F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2</w:t>
            </w:r>
            <w:r w:rsidR="0020463D">
              <w:rPr>
                <w:rFonts w:ascii="Sylfaen" w:hAnsi="Sylfaen" w:cs="Sylfaen"/>
                <w:lang w:val="hy-AM"/>
              </w:rPr>
              <w:t xml:space="preserve">    </w:t>
            </w:r>
          </w:p>
          <w:p w:rsidR="0020463D" w:rsidRPr="0020463D" w:rsidRDefault="0020463D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</w:tr>
      <w:tr w:rsidR="00D51424" w:rsidRPr="00D90D75" w:rsidTr="00B74ADB">
        <w:tc>
          <w:tcPr>
            <w:tcW w:w="4957" w:type="dxa"/>
          </w:tcPr>
          <w:p w:rsidR="00D51424" w:rsidRPr="00F45ABC" w:rsidRDefault="009772E6" w:rsidP="00507823">
            <w:pPr>
              <w:pStyle w:val="Heading1"/>
              <w:shd w:val="clear" w:color="auto" w:fill="FFFFFF"/>
              <w:spacing w:before="0" w:beforeAutospacing="0" w:after="0" w:afterAutospacing="0" w:line="276" w:lineRule="auto"/>
              <w:outlineLvl w:val="0"/>
              <w:rPr>
                <w:rFonts w:ascii="Sylfaen" w:hAnsi="Sylfaen" w:cs="Sylfaen"/>
                <w:lang w:val="af-ZA"/>
              </w:rPr>
            </w:pP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омер и дата протокола заседания закупочной комиссии</w:t>
            </w: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, являющегося осн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ованием для заключения договора</w:t>
            </w:r>
            <w:r w:rsid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7F04DE" w:rsidTr="00B74ADB">
        <w:tc>
          <w:tcPr>
            <w:tcW w:w="4957" w:type="dxa"/>
          </w:tcPr>
          <w:p w:rsidR="00D51424" w:rsidRPr="00507823" w:rsidRDefault="00507823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hy-AM"/>
              </w:rPr>
            </w:pPr>
            <w:r w:rsidRPr="00507823">
              <w:rPr>
                <w:rFonts w:ascii="Sylfaen" w:hAnsi="Sylfaen" w:cs="Sylfaen"/>
                <w:lang w:val="af-ZA"/>
              </w:rPr>
              <w:t>The number and date of the meeting of the protocol of the procurement commission, which is the basis for concluding the contract</w:t>
            </w:r>
            <w:r>
              <w:rPr>
                <w:rFonts w:ascii="Sylfaen" w:hAnsi="Sylfaen" w:cs="Sylfaen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D90D75" w:rsidTr="00082DD3">
        <w:tc>
          <w:tcPr>
            <w:tcW w:w="4957" w:type="dxa"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en-US"/>
              </w:rPr>
              <w:lastRenderedPageBreak/>
              <w:t>4</w:t>
            </w:r>
            <w:r w:rsidRPr="00BD71E5">
              <w:rPr>
                <w:rFonts w:ascii="Sylfaen" w:hAnsi="Sylfaen" w:cs="Sylfaen"/>
                <w:lang w:val="hy-AM"/>
              </w:rPr>
              <w:t xml:space="preserve">. </w:t>
            </w:r>
            <w:r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20463D" w:rsidRPr="0020463D" w:rsidRDefault="0020463D" w:rsidP="00082DD3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Pr="00D90D75">
              <w:rPr>
                <w:rFonts w:ascii="Sylfaen" w:hAnsi="Sylfaen" w:cs="Sylfaen"/>
                <w:lang w:val="af-ZA"/>
              </w:rPr>
              <w:t xml:space="preserve"> </w:t>
            </w:r>
            <w:r w:rsidR="000D5095">
              <w:rPr>
                <w:rFonts w:ascii="Sylfaen" w:hAnsi="Sylfaen" w:cs="Sylfaen"/>
                <w:lang w:val="af-ZA"/>
              </w:rPr>
              <w:t>2</w:t>
            </w:r>
            <w:r w:rsidR="007F04DE">
              <w:rPr>
                <w:rFonts w:ascii="Sylfaen" w:hAnsi="Sylfaen" w:cs="Sylfaen"/>
                <w:lang w:val="af-ZA"/>
              </w:rPr>
              <w:t>5</w:t>
            </w:r>
            <w:r>
              <w:rPr>
                <w:rFonts w:ascii="Sylfaen" w:hAnsi="Sylfaen" w:cs="Sylfaen"/>
                <w:lang w:val="af-ZA"/>
              </w:rPr>
              <w:t xml:space="preserve"> 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="006C122A">
              <w:rPr>
                <w:rFonts w:ascii="Sylfaen" w:hAnsi="Sylfaen" w:cs="Sylfaen"/>
                <w:lang w:val="en-US"/>
              </w:rPr>
              <w:t>0</w:t>
            </w:r>
            <w:r w:rsidR="007F04DE">
              <w:rPr>
                <w:rFonts w:ascii="Sylfaen" w:hAnsi="Sylfaen" w:cs="Sylfaen"/>
                <w:lang w:val="en-US"/>
              </w:rPr>
              <w:t>3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6C122A">
              <w:rPr>
                <w:rFonts w:ascii="Sylfaen" w:hAnsi="Sylfaen" w:cs="Sylfaen"/>
                <w:lang w:val="af-ZA"/>
              </w:rPr>
              <w:t>5</w:t>
            </w:r>
          </w:p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D90D75" w:rsidTr="00082DD3">
        <w:tc>
          <w:tcPr>
            <w:tcW w:w="4957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AE7724">
              <w:rPr>
                <w:rFonts w:ascii="Sylfaen" w:hAnsi="Sylfaen" w:cs="Sylfaen"/>
                <w:lang w:val="af-ZA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103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D90D75" w:rsidTr="00082DD3">
        <w:tc>
          <w:tcPr>
            <w:tcW w:w="4957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103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20463D" w:rsidRDefault="0020463D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7F04DE" w:rsidTr="00B74ADB">
        <w:tc>
          <w:tcPr>
            <w:tcW w:w="4957" w:type="dxa"/>
          </w:tcPr>
          <w:p w:rsidR="00D51424" w:rsidRPr="00D51424" w:rsidRDefault="0020463D" w:rsidP="0020463D">
            <w:pPr>
              <w:tabs>
                <w:tab w:val="left" w:pos="0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t>5</w:t>
            </w:r>
            <w:r w:rsidR="00D51424" w:rsidRPr="00914E5A">
              <w:rPr>
                <w:rFonts w:ascii="Sylfaen" w:hAnsi="Sylfaen" w:cs="Sylfaen"/>
                <w:lang w:val="hy-AM"/>
              </w:rPr>
              <w:t xml:space="preserve">. Ընտրված մասնակցի (մասնակիցների) անվանումը և հասցեն՝ </w:t>
            </w:r>
          </w:p>
        </w:tc>
        <w:tc>
          <w:tcPr>
            <w:tcW w:w="5103" w:type="dxa"/>
          </w:tcPr>
          <w:p w:rsidR="00D51424" w:rsidRPr="00D90D75" w:rsidRDefault="006C122A" w:rsidP="00D90D75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hy-AM"/>
              </w:rPr>
            </w:pPr>
            <w:r w:rsidRPr="00070E18">
              <w:rPr>
                <w:rFonts w:ascii="Sylfaen" w:hAnsi="Sylfaen"/>
                <w:lang w:val="af-ZA"/>
              </w:rPr>
              <w:t xml:space="preserve">«Չափումների ազգային ինստիտուտ» ՓԲԸ </w:t>
            </w:r>
            <w:r w:rsidRPr="007D65BA">
              <w:rPr>
                <w:rFonts w:ascii="Sylfaen" w:hAnsi="Sylfaen"/>
                <w:lang w:val="af-ZA"/>
              </w:rPr>
              <w:t xml:space="preserve">, </w:t>
            </w:r>
            <w:proofErr w:type="spellStart"/>
            <w:r w:rsidRPr="007D65BA">
              <w:rPr>
                <w:rFonts w:ascii="Sylfaen" w:hAnsi="Sylfaen"/>
                <w:lang w:val="en-US"/>
              </w:rPr>
              <w:t>հասցե</w:t>
            </w:r>
            <w:proofErr w:type="spellEnd"/>
            <w:r w:rsidRPr="007D65BA">
              <w:rPr>
                <w:rFonts w:ascii="Sylfaen" w:hAnsi="Sylfaen"/>
                <w:lang w:val="en-US"/>
              </w:rPr>
              <w:t>՝</w:t>
            </w:r>
            <w:r w:rsidRPr="007D65BA">
              <w:rPr>
                <w:rFonts w:ascii="Sylfaen" w:hAnsi="Sylfaen"/>
                <w:lang w:val="af-ZA"/>
              </w:rPr>
              <w:t xml:space="preserve"> </w:t>
            </w:r>
            <w:r w:rsidRPr="00070E18">
              <w:rPr>
                <w:rFonts w:ascii="Sylfaen" w:hAnsi="Sylfaen"/>
                <w:lang w:val="hy-AM"/>
              </w:rPr>
              <w:t>ՀՀ, ք.Երևան, Ռուբինյանց 27/72</w:t>
            </w:r>
          </w:p>
        </w:tc>
      </w:tr>
      <w:tr w:rsidR="00D51424" w:rsidRPr="00B63D45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lang w:val="af-ZA"/>
              </w:rPr>
              <w:t>Им</w:t>
            </w:r>
            <w:r w:rsidRPr="00741B67">
              <w:t>я и адрес выбранного участника (</w:t>
            </w:r>
            <w:proofErr w:type="spellStart"/>
            <w:r w:rsidRPr="00741B67">
              <w:t>ов</w:t>
            </w:r>
            <w:proofErr w:type="spellEnd"/>
            <w:r w:rsidRPr="00741B67">
              <w:t>):</w:t>
            </w:r>
          </w:p>
        </w:tc>
        <w:tc>
          <w:tcPr>
            <w:tcW w:w="5103" w:type="dxa"/>
          </w:tcPr>
          <w:p w:rsidR="00D51424" w:rsidRPr="00EA6083" w:rsidRDefault="006C122A" w:rsidP="00D90D75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  <w:r>
              <w:rPr>
                <w:lang w:val="af-ZA"/>
              </w:rPr>
              <w:t>ЗАО "</w:t>
            </w:r>
            <w:r w:rsidRPr="00070E18">
              <w:rPr>
                <w:lang w:val="af-ZA"/>
              </w:rPr>
              <w:t>Национальный институт измерений</w:t>
            </w:r>
            <w:r w:rsidRPr="00070E18">
              <w:rPr>
                <w:lang w:val="hy-AM"/>
              </w:rPr>
              <w:t>"</w:t>
            </w:r>
            <w:r>
              <w:rPr>
                <w:lang w:val="af-ZA"/>
              </w:rPr>
              <w:t>, адресс: РА г. Ереван ул. Рубинянца 27/72</w:t>
            </w:r>
            <w:r w:rsidRPr="00070E18">
              <w:rPr>
                <w:rFonts w:ascii="Arial" w:hAnsi="Arial" w:cs="Arial"/>
                <w:color w:val="000000"/>
                <w:spacing w:val="-3"/>
                <w:sz w:val="21"/>
                <w:szCs w:val="21"/>
                <w:lang w:val="af-ZA"/>
              </w:rPr>
              <w:t> </w:t>
            </w:r>
          </w:p>
        </w:tc>
      </w:tr>
      <w:tr w:rsidR="00D51424" w:rsidRPr="007F04DE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63D45">
              <w:rPr>
                <w:lang w:val="af-ZA"/>
              </w:rPr>
              <w:t>Name of the selected participant (s) and address:</w:t>
            </w:r>
          </w:p>
        </w:tc>
        <w:tc>
          <w:tcPr>
            <w:tcW w:w="5103" w:type="dxa"/>
          </w:tcPr>
          <w:p w:rsidR="00D51424" w:rsidRPr="00D90D75" w:rsidRDefault="006C122A" w:rsidP="00D90D75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hy-AM"/>
              </w:rPr>
            </w:pPr>
            <w:r w:rsidRPr="00070E18">
              <w:rPr>
                <w:lang w:val="hy-AM"/>
              </w:rPr>
              <w:t>CJSC "National Institute of Measurements"</w:t>
            </w:r>
            <w:r>
              <w:rPr>
                <w:lang w:val="af-ZA"/>
              </w:rPr>
              <w:t xml:space="preserve"> </w:t>
            </w:r>
            <w:r w:rsidRPr="00FD47EB">
              <w:rPr>
                <w:lang w:val="af-ZA"/>
              </w:rPr>
              <w:t>address</w:t>
            </w:r>
            <w:r>
              <w:rPr>
                <w:lang w:val="af-ZA"/>
              </w:rPr>
              <w:t>:</w:t>
            </w:r>
            <w:r w:rsidRPr="00FD47EB">
              <w:rPr>
                <w:lang w:val="af-ZA"/>
              </w:rPr>
              <w:t xml:space="preserve"> </w:t>
            </w:r>
            <w:r>
              <w:rPr>
                <w:lang w:val="af-ZA"/>
              </w:rPr>
              <w:t>RA Erevan Rubinyants 27/72</w:t>
            </w: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39"/>
        <w:gridCol w:w="1535"/>
        <w:gridCol w:w="3686"/>
      </w:tblGrid>
      <w:tr w:rsidR="00B74ADB" w:rsidRPr="00AE7724" w:rsidTr="00B74ADB">
        <w:tc>
          <w:tcPr>
            <w:tcW w:w="4839" w:type="dxa"/>
          </w:tcPr>
          <w:p w:rsidR="00B74ADB" w:rsidRPr="00F45ABC" w:rsidRDefault="0020463D" w:rsidP="00671CF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t>6</w:t>
            </w:r>
            <w:r w:rsidR="00482C46">
              <w:rPr>
                <w:rFonts w:ascii="Sylfaen" w:hAnsi="Sylfaen" w:cs="Sylfaen"/>
                <w:lang w:val="hy-AM"/>
              </w:rPr>
              <w:t xml:space="preserve">. </w:t>
            </w:r>
            <w:r w:rsidR="00671CFC">
              <w:rPr>
                <w:rFonts w:ascii="Sylfaen" w:hAnsi="Sylfaen" w:cs="Sylfaen"/>
                <w:lang w:val="hy-AM"/>
              </w:rPr>
              <w:t>Ընտրված մ</w:t>
            </w:r>
            <w:r w:rsidR="00482C46">
              <w:rPr>
                <w:rFonts w:ascii="Sylfaen" w:hAnsi="Sylfaen" w:cs="Sylfaen"/>
                <w:lang w:val="hy-AM"/>
              </w:rPr>
              <w:t>ասնակ</w:t>
            </w:r>
            <w:r w:rsidR="00B74ADB" w:rsidRPr="00F45ABC">
              <w:rPr>
                <w:rFonts w:ascii="Sylfaen" w:hAnsi="Sylfaen" w:cs="Sylfaen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B74ADB" w:rsidRPr="00643201" w:rsidRDefault="007F04DE" w:rsidP="004D0A6D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158451694</w:t>
            </w:r>
            <w:bookmarkStart w:id="0" w:name="_GoBack"/>
            <w:bookmarkEnd w:id="0"/>
          </w:p>
        </w:tc>
        <w:tc>
          <w:tcPr>
            <w:tcW w:w="3686" w:type="dxa"/>
          </w:tcPr>
          <w:p w:rsidR="00B74ADB" w:rsidRPr="009238FF" w:rsidRDefault="007D65BA" w:rsidP="007D65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highlight w:val="yellow"/>
                <w:lang w:val="hy-AM"/>
              </w:rPr>
            </w:pPr>
            <w:r>
              <w:rPr>
                <w:rFonts w:ascii="Sylfaen" w:hAnsi="Sylfaen" w:cs="Sylfaen"/>
                <w:lang w:val="en-US"/>
              </w:rPr>
              <w:t xml:space="preserve">ՀՀ </w:t>
            </w:r>
            <w:proofErr w:type="spellStart"/>
            <w:r>
              <w:rPr>
                <w:rFonts w:ascii="Sylfaen" w:hAnsi="Sylfaen" w:cs="Sylfaen"/>
                <w:lang w:val="en-US"/>
              </w:rPr>
              <w:t>դրամ</w:t>
            </w:r>
            <w:proofErr w:type="spellEnd"/>
            <w:r w:rsidR="009238FF">
              <w:rPr>
                <w:rFonts w:ascii="Sylfaen" w:hAnsi="Sylfaen" w:cs="Sylfaen"/>
                <w:lang w:val="hy-AM"/>
              </w:rPr>
              <w:t>՝ ներառյալ ԱԱՀ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</w:rPr>
              <w:t xml:space="preserve">Ценовое предложение, представленное </w:t>
            </w:r>
            <w:r w:rsidR="00671CFC" w:rsidRPr="00671CFC">
              <w:rPr>
                <w:rFonts w:ascii="Sylfaen" w:hAnsi="Sylfaen" w:cs="Sylfaen"/>
              </w:rPr>
              <w:t>выбранным</w:t>
            </w:r>
            <w:r w:rsidR="00671CFC" w:rsidRPr="00F45ABC">
              <w:rPr>
                <w:rFonts w:ascii="Sylfaen" w:hAnsi="Sylfaen" w:cs="Sylfaen"/>
              </w:rPr>
              <w:t xml:space="preserve"> </w:t>
            </w:r>
            <w:r w:rsidRPr="00F45ABC">
              <w:rPr>
                <w:rFonts w:ascii="Sylfaen" w:hAnsi="Sylfaen" w:cs="Sylfaen"/>
              </w:rPr>
              <w:t>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Pr="00F45ABC" w:rsidRDefault="007D65BA" w:rsidP="007D65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драм РА</w:t>
            </w:r>
            <w:r w:rsidR="009238FF">
              <w:t xml:space="preserve"> </w:t>
            </w:r>
            <w:r w:rsidR="009238FF" w:rsidRPr="009238FF">
              <w:rPr>
                <w:rFonts w:ascii="Sylfaen" w:hAnsi="Sylfaen" w:cs="Sylfaen"/>
              </w:rPr>
              <w:t>включая НДС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t>Price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offer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submitted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by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 w:rsidR="00671CFC">
              <w:rPr>
                <w:rFonts w:ascii="Sylfaen" w:hAnsi="Sylfaen" w:cs="Sylfaen"/>
                <w:lang w:val="en-US"/>
              </w:rPr>
              <w:t xml:space="preserve"> </w:t>
            </w:r>
            <w:r w:rsidR="00671CFC" w:rsidRPr="00671CFC">
              <w:rPr>
                <w:rFonts w:ascii="Sylfaen" w:hAnsi="Sylfaen" w:cs="Sylfaen"/>
                <w:lang w:val="en-US"/>
              </w:rPr>
              <w:t>selected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participant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and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 price of the contract</w:t>
            </w:r>
            <w:r w:rsidR="00671CFC">
              <w:rPr>
                <w:rFonts w:ascii="Sylfaen" w:hAnsi="Sylfaen" w:cs="Sylfaen"/>
                <w:lang w:val="en-US"/>
              </w:rPr>
              <w:t xml:space="preserve"> </w:t>
            </w:r>
          </w:p>
        </w:tc>
        <w:tc>
          <w:tcPr>
            <w:tcW w:w="1535" w:type="dxa"/>
            <w:vMerge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Default="007D65BA" w:rsidP="007D65BA">
            <w:pPr>
              <w:tabs>
                <w:tab w:val="left" w:pos="2892"/>
              </w:tabs>
              <w:spacing w:line="276" w:lineRule="auto"/>
              <w:jc w:val="center"/>
              <w:rPr>
                <w:lang w:val="hy-AM"/>
              </w:rPr>
            </w:pPr>
            <w:r>
              <w:rPr>
                <w:rFonts w:ascii="Sylfaen" w:hAnsi="Sylfaen" w:cs="Sylfaen"/>
                <w:lang w:val="en-US"/>
              </w:rPr>
              <w:t>AMD</w:t>
            </w:r>
            <w:r w:rsidR="009238FF">
              <w:t xml:space="preserve"> </w:t>
            </w:r>
            <w:r w:rsidR="009238FF" w:rsidRPr="009238FF">
              <w:rPr>
                <w:rFonts w:ascii="Sylfaen" w:hAnsi="Sylfaen" w:cs="Sylfaen"/>
                <w:lang w:val="en-US"/>
              </w:rPr>
              <w:t>including VAT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385206" w:rsidRPr="008E3860" w:rsidRDefault="0020463D" w:rsidP="00385E2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20463D">
        <w:rPr>
          <w:rFonts w:ascii="Sylfaen" w:hAnsi="Sylfaen" w:cs="Sylfaen"/>
        </w:rPr>
        <w:t>7</w:t>
      </w:r>
      <w:r w:rsidR="00385206" w:rsidRPr="00BD71E5">
        <w:rPr>
          <w:rFonts w:ascii="Sylfaen" w:hAnsi="Sylfaen" w:cs="Sylfaen"/>
          <w:lang w:val="hy-AM"/>
        </w:rPr>
        <w:t xml:space="preserve">.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Մասնակիցների ներգրավման նպատակով «Գնումների մասին» ՀՀ օրենքի համաձայն իրականացված հրապարակումների մասին՝ ՀՀ ֆինանսների նա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>խարարության գնումների</w:t>
      </w:r>
      <w:r w:rsidR="00F61B01">
        <w:rPr>
          <w:rFonts w:ascii="Sylfaen" w:hAnsi="Sylfaen" w:cs="Sylfaen"/>
          <w:sz w:val="22"/>
          <w:szCs w:val="22"/>
        </w:rPr>
        <w:t xml:space="preserve"> </w:t>
      </w:r>
      <w:r w:rsidR="00F61B01">
        <w:rPr>
          <w:rFonts w:ascii="Sylfaen" w:hAnsi="Sylfaen" w:cs="Sylfaen"/>
          <w:sz w:val="22"/>
          <w:szCs w:val="22"/>
          <w:lang w:val="hy-AM"/>
        </w:rPr>
        <w:t>ինֆորմացիոն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475586">
        <w:rPr>
          <w:rFonts w:ascii="Sylfaen" w:hAnsi="Sylfaen" w:cs="Sylfaen"/>
          <w:sz w:val="22"/>
          <w:szCs w:val="22"/>
          <w:lang w:val="hy-AM"/>
        </w:rPr>
        <w:t xml:space="preserve">համակարգ </w:t>
      </w:r>
      <w:r w:rsidR="00507823" w:rsidRPr="00507823">
        <w:rPr>
          <w:rFonts w:ascii="Sylfaen" w:hAnsi="Sylfaen" w:cs="Sylfaen"/>
          <w:sz w:val="22"/>
          <w:szCs w:val="22"/>
        </w:rPr>
        <w:t>(</w:t>
      </w:r>
      <w:r w:rsidR="00507823">
        <w:rPr>
          <w:rFonts w:ascii="Sylfaen" w:hAnsi="Sylfaen" w:cs="Sylfaen"/>
          <w:sz w:val="22"/>
          <w:szCs w:val="22"/>
          <w:lang w:val="hy-AM"/>
        </w:rPr>
        <w:t>տեղեկագիր</w:t>
      </w:r>
      <w:r w:rsidR="00507823" w:rsidRPr="00507823">
        <w:rPr>
          <w:rFonts w:ascii="Sylfaen" w:hAnsi="Sylfaen" w:cs="Sylfaen"/>
          <w:sz w:val="22"/>
          <w:szCs w:val="22"/>
        </w:rPr>
        <w:t>)</w:t>
      </w:r>
      <w:r w:rsidR="00507823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385E26" w:rsidRPr="008E3860">
        <w:rPr>
          <w:rFonts w:ascii="Sylfaen" w:hAnsi="Sylfaen" w:cs="Sylfaen"/>
          <w:sz w:val="22"/>
          <w:szCs w:val="22"/>
          <w:lang w:val="hy-AM"/>
        </w:rPr>
        <w:t>և «Գազպրոմ Արմենիա» ՓԲԸ-ի պաշտոնական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 xml:space="preserve"> կայք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hy-AM"/>
        </w:rPr>
      </w:pPr>
    </w:p>
    <w:p w:rsidR="00482C46" w:rsidRPr="008E3860" w:rsidRDefault="00666515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О </w:t>
      </w:r>
      <w:r w:rsidRPr="008E3860">
        <w:rPr>
          <w:rFonts w:ascii="Sylfaen" w:hAnsi="Sylfaen" w:cs="Sylfaen"/>
          <w:sz w:val="22"/>
          <w:szCs w:val="22"/>
          <w:lang w:val="hy-AM"/>
        </w:rPr>
        <w:t>публикациях</w:t>
      </w:r>
      <w:r w:rsidRPr="008E3860">
        <w:rPr>
          <w:rFonts w:ascii="Sylfaen" w:hAnsi="Sylfaen" w:cs="Sylfaen"/>
          <w:sz w:val="22"/>
          <w:szCs w:val="22"/>
        </w:rPr>
        <w:t>,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осуществленных</w:t>
      </w:r>
      <w:r w:rsidRPr="008E3860">
        <w:rPr>
          <w:rFonts w:ascii="Sylfaen" w:hAnsi="Sylfaen" w:cs="Sylfaen"/>
          <w:sz w:val="22"/>
          <w:szCs w:val="22"/>
        </w:rPr>
        <w:t xml:space="preserve"> </w:t>
      </w:r>
      <w:r w:rsidRPr="008E3860">
        <w:rPr>
          <w:rFonts w:ascii="Sylfaen" w:hAnsi="Sylfaen" w:cs="Sylfaen"/>
          <w:sz w:val="22"/>
          <w:szCs w:val="22"/>
          <w:lang w:val="hy-AM"/>
        </w:rPr>
        <w:t>в соответствии с Законом РА «О закупках»</w:t>
      </w:r>
      <w:r w:rsidRPr="008E3860">
        <w:rPr>
          <w:rFonts w:ascii="Sylfaen" w:hAnsi="Sylfaen" w:cs="Sylfaen"/>
          <w:sz w:val="22"/>
          <w:szCs w:val="22"/>
        </w:rPr>
        <w:t xml:space="preserve"> с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 xml:space="preserve"> целью привлечения участников</w:t>
      </w:r>
      <w:r w:rsidR="00BE08A8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BE08A8" w:rsidRPr="008E3860" w:rsidRDefault="00882879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>
        <w:rPr>
          <w:rFonts w:ascii="Sylfaen" w:hAnsi="Sylfaen" w:cs="Sylfaen"/>
          <w:sz w:val="22"/>
          <w:szCs w:val="22"/>
        </w:rPr>
        <w:t>И</w:t>
      </w:r>
      <w:r w:rsidR="00F61B01" w:rsidRPr="00F61B01">
        <w:rPr>
          <w:rFonts w:ascii="Sylfaen" w:hAnsi="Sylfaen" w:cs="Sylfaen"/>
          <w:sz w:val="22"/>
          <w:szCs w:val="22"/>
          <w:lang w:val="hy-AM"/>
        </w:rPr>
        <w:t xml:space="preserve">нформационная система </w:t>
      </w:r>
      <w:r w:rsidR="000875F5" w:rsidRPr="000875F5">
        <w:rPr>
          <w:rFonts w:ascii="Sylfaen" w:hAnsi="Sylfaen" w:cs="Sylfaen"/>
          <w:sz w:val="22"/>
          <w:szCs w:val="22"/>
          <w:lang w:val="hy-AM"/>
        </w:rPr>
        <w:t xml:space="preserve">закупок Министерства финансов РА и официальный сайт ЗАО </w:t>
      </w:r>
      <w:r w:rsidR="000875F5" w:rsidRPr="008E3860">
        <w:rPr>
          <w:rFonts w:ascii="Sylfaen" w:hAnsi="Sylfaen" w:cs="Sylfaen"/>
          <w:sz w:val="22"/>
          <w:szCs w:val="22"/>
          <w:lang w:val="hy-AM"/>
        </w:rPr>
        <w:t>«Газпром Армения»</w:t>
      </w:r>
      <w:r w:rsidR="000875F5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</w:p>
    <w:p w:rsidR="00385206" w:rsidRPr="008E3860" w:rsidRDefault="00A356D5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On publications made in accordance with the RA Law</w:t>
      </w:r>
      <w:r w:rsidRPr="008E3860">
        <w:rPr>
          <w:rFonts w:ascii="Sylfaen" w:hAnsi="Sylfaen" w:cs="Sylfaen"/>
          <w:sz w:val="22"/>
          <w:szCs w:val="22"/>
          <w:lang w:val="en-US"/>
        </w:rPr>
        <w:t xml:space="preserve"> ”О</w:t>
      </w:r>
      <w:r w:rsidRPr="008E3860">
        <w:rPr>
          <w:rFonts w:ascii="Sylfaen" w:hAnsi="Sylfaen" w:cs="Sylfaen"/>
          <w:sz w:val="22"/>
          <w:szCs w:val="22"/>
          <w:lang w:val="hy-AM"/>
        </w:rPr>
        <w:t>n Procurement</w:t>
      </w:r>
      <w:r w:rsidRPr="008E3860">
        <w:rPr>
          <w:rFonts w:ascii="Sylfaen" w:hAnsi="Sylfaen" w:cs="Sylfaen"/>
          <w:sz w:val="22"/>
          <w:szCs w:val="22"/>
          <w:lang w:val="en-US"/>
        </w:rPr>
        <w:t>”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in order to attract participants</w:t>
      </w:r>
      <w:r w:rsidR="000875F5">
        <w:rPr>
          <w:rFonts w:ascii="Sylfaen" w:hAnsi="Sylfaen" w:cs="Sylfaen"/>
          <w:sz w:val="22"/>
          <w:szCs w:val="22"/>
          <w:lang w:val="en-US"/>
        </w:rPr>
        <w:t>:</w:t>
      </w:r>
      <w:r w:rsidR="000875F5" w:rsidRPr="000875F5">
        <w:rPr>
          <w:lang w:val="en-US"/>
        </w:rPr>
        <w:t xml:space="preserve"> </w:t>
      </w:r>
      <w:r w:rsidR="00882879" w:rsidRPr="00882879">
        <w:rPr>
          <w:rFonts w:ascii="Sylfaen" w:hAnsi="Sylfaen" w:cs="Sylfaen"/>
          <w:sz w:val="22"/>
          <w:szCs w:val="22"/>
          <w:lang w:val="en-US"/>
        </w:rPr>
        <w:t xml:space="preserve">The Procurement Information System of the Ministry of Finance of the Republic of Armenia and the official website of </w:t>
      </w:r>
      <w:r w:rsidR="001545B3" w:rsidRPr="008E3860">
        <w:rPr>
          <w:rFonts w:ascii="Sylfaen" w:hAnsi="Sylfaen" w:cs="Sylfaen"/>
          <w:sz w:val="22"/>
          <w:szCs w:val="22"/>
          <w:lang w:val="en-US"/>
        </w:rPr>
        <w:t xml:space="preserve">“Gazprom Armenia” </w:t>
      </w:r>
      <w:r w:rsidR="000875F5" w:rsidRPr="000875F5">
        <w:rPr>
          <w:rFonts w:ascii="Sylfaen" w:hAnsi="Sylfaen" w:cs="Sylfaen"/>
          <w:sz w:val="22"/>
          <w:szCs w:val="22"/>
          <w:lang w:val="en-US"/>
        </w:rPr>
        <w:t>CJSC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</w:p>
    <w:p w:rsidR="00385206" w:rsidRPr="008E3860" w:rsidRDefault="0020463D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8E3860">
        <w:rPr>
          <w:rFonts w:ascii="Sylfaen" w:hAnsi="Sylfaen" w:cs="Sylfaen"/>
          <w:sz w:val="22"/>
          <w:szCs w:val="22"/>
          <w:lang w:val="en-US"/>
        </w:rPr>
        <w:t>8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. Կիրառված գնման ընթացակարգը և դրա ընտրության հիմնավորումը՝ </w:t>
      </w:r>
      <w:proofErr w:type="spellStart"/>
      <w:r w:rsidR="00120948" w:rsidRPr="008E3860">
        <w:rPr>
          <w:rFonts w:ascii="Sylfaen" w:hAnsi="Sylfaen" w:cs="Sylfaen"/>
          <w:sz w:val="22"/>
          <w:szCs w:val="22"/>
          <w:lang w:val="en-US"/>
        </w:rPr>
        <w:t>մրցակցային</w:t>
      </w:r>
      <w:proofErr w:type="spellEnd"/>
      <w:r w:rsidR="00120948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proofErr w:type="spellStart"/>
      <w:r w:rsidR="00120948" w:rsidRPr="008E3860">
        <w:rPr>
          <w:rFonts w:ascii="Sylfaen" w:hAnsi="Sylfaen" w:cs="Sylfaen"/>
          <w:sz w:val="22"/>
          <w:szCs w:val="22"/>
          <w:lang w:val="en-US"/>
        </w:rPr>
        <w:t>ընտրություն</w:t>
      </w:r>
      <w:proofErr w:type="spellEnd"/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, համաձայն «Գազպրոմ Արմենիա» ՓԲԸ-ի </w:t>
      </w:r>
      <w:r w:rsidRPr="008E3860">
        <w:rPr>
          <w:rFonts w:ascii="Sylfaen" w:hAnsi="Sylfaen" w:cs="Sylfaen"/>
          <w:sz w:val="22"/>
          <w:szCs w:val="22"/>
          <w:lang w:val="hy-AM"/>
        </w:rPr>
        <w:t>ապրանքների, աշխատանքների, ծառայությունների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գնումների 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մասին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կարգի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14-րդ կետի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385206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ab/>
      </w:r>
    </w:p>
    <w:p w:rsidR="00385206" w:rsidRPr="008E3860" w:rsidRDefault="006C7E43" w:rsidP="00DC36CA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Примененная процедура закупки и обоснование ее выбора</w:t>
      </w:r>
      <w:r w:rsidR="00DC36CA" w:rsidRPr="008E3860">
        <w:rPr>
          <w:rFonts w:ascii="Sylfaen" w:hAnsi="Sylfaen" w:cs="Sylfaen"/>
          <w:sz w:val="22"/>
          <w:szCs w:val="22"/>
        </w:rPr>
        <w:t>: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>Конкурентный отбор</w:t>
      </w:r>
      <w:r w:rsidRPr="008E3860">
        <w:rPr>
          <w:rFonts w:ascii="Sylfaen" w:hAnsi="Sylfaen" w:cs="Sylfaen"/>
          <w:sz w:val="22"/>
          <w:szCs w:val="22"/>
          <w:lang w:val="hy-AM"/>
        </w:rPr>
        <w:t>,</w:t>
      </w:r>
      <w:r w:rsidR="0063509E" w:rsidRPr="008E3860">
        <w:rPr>
          <w:sz w:val="22"/>
          <w:szCs w:val="22"/>
        </w:rPr>
        <w:t xml:space="preserve"> </w:t>
      </w:r>
      <w:r w:rsidR="0063509E" w:rsidRPr="008E3860">
        <w:rPr>
          <w:rFonts w:ascii="Sylfaen" w:hAnsi="Sylfaen" w:cs="Sylfaen"/>
          <w:sz w:val="22"/>
          <w:szCs w:val="22"/>
          <w:lang w:val="hy-AM"/>
        </w:rPr>
        <w:t>в соответствии с пунктом 14 положения о закупках товаров, работ, услуг ЗАО «Газпром Армения»</w:t>
      </w:r>
      <w:r w:rsidR="0063509E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6C7E43" w:rsidP="00385206">
      <w:pPr>
        <w:ind w:left="360" w:hanging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      </w:t>
      </w:r>
    </w:p>
    <w:p w:rsidR="00BC5781" w:rsidRPr="008E3860" w:rsidRDefault="00DC36CA" w:rsidP="00DC36CA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</w:rPr>
        <w:t xml:space="preserve"> 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>Applied procurement procedure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and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 xml:space="preserve"> substantiation of its choice</w:t>
      </w:r>
      <w:r w:rsidRPr="008E3860">
        <w:rPr>
          <w:rFonts w:ascii="Sylfaen" w:hAnsi="Sylfaen" w:cs="Sylfaen"/>
          <w:sz w:val="22"/>
          <w:szCs w:val="22"/>
          <w:lang w:val="en-US"/>
        </w:rPr>
        <w:t>: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r w:rsidR="008A575D" w:rsidRPr="008E3860">
        <w:rPr>
          <w:rFonts w:ascii="Sylfaen" w:hAnsi="Sylfaen" w:cs="Sylfaen"/>
          <w:sz w:val="22"/>
          <w:szCs w:val="22"/>
          <w:lang w:val="af-ZA"/>
        </w:rPr>
        <w:t>Competitive selection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, </w:t>
      </w:r>
      <w:r w:rsidR="0063509E" w:rsidRPr="008E3860">
        <w:rPr>
          <w:rFonts w:ascii="Sylfaen" w:hAnsi="Sylfaen" w:cs="Sylfaen"/>
          <w:sz w:val="22"/>
          <w:szCs w:val="22"/>
          <w:lang w:val="en-US"/>
        </w:rPr>
        <w:t>in accordance with paragraph 14 of the order of “Gazprom Armenia” CJSC On Procurement of goods, works, services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363D8F" w:rsidRPr="00482C46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p w:rsidR="0077145A" w:rsidRPr="00482C46" w:rsidRDefault="0077145A">
      <w:pPr>
        <w:rPr>
          <w:lang w:val="hy-AM"/>
        </w:rPr>
      </w:pPr>
    </w:p>
    <w:sectPr w:rsidR="0077145A" w:rsidRPr="00482C46" w:rsidSect="001A7E6F">
      <w:pgSz w:w="11906" w:h="16838"/>
      <w:pgMar w:top="450" w:right="424" w:bottom="720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s-ES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206"/>
    <w:rsid w:val="00044E32"/>
    <w:rsid w:val="000875F5"/>
    <w:rsid w:val="000D5095"/>
    <w:rsid w:val="00120948"/>
    <w:rsid w:val="001545B3"/>
    <w:rsid w:val="0018100F"/>
    <w:rsid w:val="00184678"/>
    <w:rsid w:val="001A7E6F"/>
    <w:rsid w:val="001D3306"/>
    <w:rsid w:val="001D73B4"/>
    <w:rsid w:val="001F2D5F"/>
    <w:rsid w:val="0020463D"/>
    <w:rsid w:val="002078BE"/>
    <w:rsid w:val="00273ED5"/>
    <w:rsid w:val="002805BC"/>
    <w:rsid w:val="002C2DDF"/>
    <w:rsid w:val="002C3CD1"/>
    <w:rsid w:val="00331408"/>
    <w:rsid w:val="00363D8F"/>
    <w:rsid w:val="00385206"/>
    <w:rsid w:val="00385E26"/>
    <w:rsid w:val="003860FC"/>
    <w:rsid w:val="003C1489"/>
    <w:rsid w:val="004658EC"/>
    <w:rsid w:val="00475586"/>
    <w:rsid w:val="00476DE8"/>
    <w:rsid w:val="00482C46"/>
    <w:rsid w:val="004942BB"/>
    <w:rsid w:val="004B622A"/>
    <w:rsid w:val="004C0D54"/>
    <w:rsid w:val="004D0A6D"/>
    <w:rsid w:val="004E26CF"/>
    <w:rsid w:val="004E45F3"/>
    <w:rsid w:val="004F16AA"/>
    <w:rsid w:val="00507823"/>
    <w:rsid w:val="00516542"/>
    <w:rsid w:val="005326EB"/>
    <w:rsid w:val="00626A97"/>
    <w:rsid w:val="0063509E"/>
    <w:rsid w:val="00636532"/>
    <w:rsid w:val="00643201"/>
    <w:rsid w:val="00666515"/>
    <w:rsid w:val="00671CFC"/>
    <w:rsid w:val="006C122A"/>
    <w:rsid w:val="006C7E43"/>
    <w:rsid w:val="006D75BB"/>
    <w:rsid w:val="006E34F4"/>
    <w:rsid w:val="00732010"/>
    <w:rsid w:val="00741B67"/>
    <w:rsid w:val="0077145A"/>
    <w:rsid w:val="00774A13"/>
    <w:rsid w:val="00790AA0"/>
    <w:rsid w:val="00797FC4"/>
    <w:rsid w:val="007D65BA"/>
    <w:rsid w:val="007F04DE"/>
    <w:rsid w:val="00850D08"/>
    <w:rsid w:val="008540C7"/>
    <w:rsid w:val="008665DF"/>
    <w:rsid w:val="00882879"/>
    <w:rsid w:val="008923CF"/>
    <w:rsid w:val="008A575D"/>
    <w:rsid w:val="008D231C"/>
    <w:rsid w:val="008E3860"/>
    <w:rsid w:val="009111EA"/>
    <w:rsid w:val="00914E5A"/>
    <w:rsid w:val="00922F39"/>
    <w:rsid w:val="009238FF"/>
    <w:rsid w:val="009772E6"/>
    <w:rsid w:val="009A0B06"/>
    <w:rsid w:val="009B65EA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7864"/>
    <w:rsid w:val="00AE7724"/>
    <w:rsid w:val="00AF55FB"/>
    <w:rsid w:val="00B234FE"/>
    <w:rsid w:val="00B2395A"/>
    <w:rsid w:val="00B63D45"/>
    <w:rsid w:val="00B65E05"/>
    <w:rsid w:val="00B74ADB"/>
    <w:rsid w:val="00B8158C"/>
    <w:rsid w:val="00B9026D"/>
    <w:rsid w:val="00BA4D32"/>
    <w:rsid w:val="00BC5781"/>
    <w:rsid w:val="00BE08A8"/>
    <w:rsid w:val="00BE1441"/>
    <w:rsid w:val="00BF64BB"/>
    <w:rsid w:val="00C23278"/>
    <w:rsid w:val="00CA0383"/>
    <w:rsid w:val="00CC2C08"/>
    <w:rsid w:val="00D06B27"/>
    <w:rsid w:val="00D50F99"/>
    <w:rsid w:val="00D51424"/>
    <w:rsid w:val="00D52129"/>
    <w:rsid w:val="00D66E5F"/>
    <w:rsid w:val="00D743D0"/>
    <w:rsid w:val="00D74E2D"/>
    <w:rsid w:val="00D90D75"/>
    <w:rsid w:val="00DC36CA"/>
    <w:rsid w:val="00DF0822"/>
    <w:rsid w:val="00E2367A"/>
    <w:rsid w:val="00E36582"/>
    <w:rsid w:val="00E94EE2"/>
    <w:rsid w:val="00EA6083"/>
    <w:rsid w:val="00EB6995"/>
    <w:rsid w:val="00F02813"/>
    <w:rsid w:val="00F45ABC"/>
    <w:rsid w:val="00F61B01"/>
    <w:rsid w:val="00F7225C"/>
    <w:rsid w:val="00F763A6"/>
    <w:rsid w:val="00FA4D2B"/>
    <w:rsid w:val="00FD4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6A098F"/>
  <w15:docId w15:val="{F1F4A91D-EC93-495C-930F-F6F414C96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link w:val="Heading1Char"/>
    <w:uiPriority w:val="9"/>
    <w:qFormat/>
    <w:rsid w:val="00507823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10">
    <w:name w:val="Heading #1_"/>
    <w:link w:val="Heading11"/>
    <w:uiPriority w:val="99"/>
    <w:locked/>
    <w:rsid w:val="00BF64BB"/>
    <w:rPr>
      <w:rFonts w:cs="Sylfaen"/>
      <w:sz w:val="26"/>
      <w:szCs w:val="26"/>
      <w:shd w:val="clear" w:color="auto" w:fill="FFFFFF"/>
    </w:rPr>
  </w:style>
  <w:style w:type="paragraph" w:customStyle="1" w:styleId="Heading11">
    <w:name w:val="Heading #1"/>
    <w:basedOn w:val="Normal"/>
    <w:link w:val="Heading10"/>
    <w:uiPriority w:val="99"/>
    <w:rsid w:val="00BF64BB"/>
    <w:pPr>
      <w:widowControl w:val="0"/>
      <w:shd w:val="clear" w:color="auto" w:fill="FFFFFF"/>
      <w:spacing w:after="300" w:line="342" w:lineRule="exact"/>
      <w:ind w:hanging="1460"/>
      <w:outlineLvl w:val="0"/>
    </w:pPr>
    <w:rPr>
      <w:rFonts w:asciiTheme="minorHAnsi" w:eastAsiaTheme="minorHAnsi" w:hAnsiTheme="minorHAnsi" w:cs="Sylfaen"/>
      <w:sz w:val="26"/>
      <w:szCs w:val="26"/>
      <w:lang w:val="en-US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507823"/>
    <w:rPr>
      <w:rFonts w:ascii="Times New Roman" w:eastAsia="Times New Roman" w:hAnsi="Times New Roman" w:cs="Times New Roman"/>
      <w:b/>
      <w:bCs/>
      <w:kern w:val="36"/>
      <w:sz w:val="48"/>
      <w:szCs w:val="48"/>
      <w:lang w:val="ru-RU" w:eastAsia="ru-RU"/>
    </w:rPr>
  </w:style>
  <w:style w:type="character" w:customStyle="1" w:styleId="ezkurwreuab5ozgtqnkl">
    <w:name w:val="ezkurwreuab5ozgtqnkl"/>
    <w:basedOn w:val="DefaultParagraphFont"/>
    <w:rsid w:val="006C12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10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E9A53E-5244-4644-A2CC-4A7EE6CDD7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2</Pages>
  <Words>586</Words>
  <Characters>3346</Characters>
  <Application>Microsoft Office Word</Application>
  <DocSecurity>0</DocSecurity>
  <Lines>27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Aren Harutyunyan</cp:lastModifiedBy>
  <cp:revision>18</cp:revision>
  <cp:lastPrinted>2021-06-02T06:18:00Z</cp:lastPrinted>
  <dcterms:created xsi:type="dcterms:W3CDTF">2024-04-28T03:10:00Z</dcterms:created>
  <dcterms:modified xsi:type="dcterms:W3CDTF">2025-03-25T12:39:00Z</dcterms:modified>
</cp:coreProperties>
</file>